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BC" w:rsidRPr="00CD70BC" w:rsidRDefault="000451BD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CD70BC">
        <w:rPr>
          <w:rFonts w:ascii="Times New Roman" w:hAnsi="Times New Roman" w:cs="Times New Roman"/>
          <w:b/>
          <w:sz w:val="28"/>
          <w:szCs w:val="28"/>
        </w:rPr>
        <w:br/>
        <w:t xml:space="preserve">РАБОЧЕЙ ПРОГРАММЫ </w:t>
      </w:r>
      <w:r w:rsidR="00CD70BC" w:rsidRPr="00CD70BC">
        <w:rPr>
          <w:rFonts w:ascii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t>ПМ.04 ВЫПОЛНЕНИЕ РАБОТ ПО ПРОФЕССИИ «РЕГУЛИРОВЩИК РАДИОЭЛЕКТРОННОЙ АППАРАТУРЫ И ПРИБОРОВ»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D70BC" w:rsidRPr="00CD70BC" w:rsidRDefault="00CD70BC" w:rsidP="00CD70BC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программа ПМ) — является частью основной профессиональной образовательной программы по специальности </w:t>
      </w:r>
      <w:r w:rsidRPr="00CD70BC">
        <w:rPr>
          <w:rFonts w:ascii="Times New Roman" w:hAnsi="Times New Roman" w:cs="Times New Roman"/>
          <w:b/>
          <w:kern w:val="2"/>
          <w:sz w:val="28"/>
          <w:szCs w:val="28"/>
        </w:rPr>
        <w:t xml:space="preserve">11.02.02 Техническое обслуживание и ремонт радиоэлектронной техники (по отраслям) </w:t>
      </w:r>
      <w:r w:rsidRPr="00CD70BC">
        <w:rPr>
          <w:rFonts w:ascii="Times New Roman" w:hAnsi="Times New Roman" w:cs="Times New Roman"/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CD70BC">
        <w:rPr>
          <w:rFonts w:ascii="Times New Roman" w:hAnsi="Times New Roman" w:cs="Times New Roman"/>
          <w:b/>
          <w:sz w:val="28"/>
          <w:szCs w:val="28"/>
        </w:rPr>
        <w:t>Выполнение работ по профессии «Регулировщик радиоэлектронной аппаратуры и приборов»</w:t>
      </w:r>
      <w:r w:rsidRPr="00CD70BC">
        <w:rPr>
          <w:rFonts w:ascii="Times New Roman" w:hAnsi="Times New Roman" w:cs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>ПК 4.1</w:t>
      </w:r>
      <w:proofErr w:type="gramStart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</w:t>
      </w:r>
      <w:proofErr w:type="gramEnd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ыполнять сборку и монтаж отдельных узлов и приборов радиоэлектронной аппаратуры, устройств импульсной и вычислительной техники. 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>ПК 4.2</w:t>
      </w:r>
      <w:proofErr w:type="gramStart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</w:t>
      </w:r>
      <w:proofErr w:type="gramEnd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>роводить испытания, тренировку радиоэлектронной аппаратуры, приборов, устройств и блоков с применением соответствующего оборудования.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>ПК 4.3</w:t>
      </w:r>
      <w:proofErr w:type="gramStart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</w:t>
      </w:r>
      <w:proofErr w:type="gramEnd"/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>роводить электрическую и механическую регулировку радиоэлектронной аппаратуры, радиоустройств, вычислительной техники, телевизионных устройств, приборов и узлов разной сложности.</w:t>
      </w:r>
    </w:p>
    <w:p w:rsidR="00CD70BC" w:rsidRPr="00CD70BC" w:rsidRDefault="00CD70BC" w:rsidP="00CD70BC">
      <w:pPr>
        <w:pStyle w:val="ab"/>
        <w:spacing w:after="0"/>
        <w:ind w:firstLine="465"/>
        <w:rPr>
          <w:rFonts w:ascii="Times New Roman" w:hAnsi="Times New Roman" w:cs="Times New Roman"/>
          <w:b/>
          <w:sz w:val="28"/>
          <w:szCs w:val="28"/>
        </w:rPr>
      </w:pP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CD70B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CD70BC">
        <w:rPr>
          <w:rFonts w:ascii="Times New Roman" w:hAnsi="Times New Roman" w:cs="Times New Roman"/>
          <w:bCs/>
          <w:kern w:val="2"/>
          <w:sz w:val="28"/>
          <w:szCs w:val="28"/>
        </w:rPr>
        <w:t>11.02.02 Техническое обслуживание и ремонт радиоэлектронной техники (по отраслям)</w:t>
      </w:r>
    </w:p>
    <w:p w:rsidR="00CD70BC" w:rsidRPr="00CD70BC" w:rsidRDefault="00CD70BC" w:rsidP="00CD70BC">
      <w:pPr>
        <w:spacing w:after="0" w:line="240" w:lineRule="auto"/>
        <w:rPr>
          <w:rFonts w:ascii="Times New Roman" w:eastAsia="DejaVu Sans" w:hAnsi="Times New Roman" w:cs="Times New Roman"/>
          <w:b/>
          <w:kern w:val="2"/>
          <w:sz w:val="28"/>
          <w:szCs w:val="28"/>
          <w:lang w:eastAsia="zh-CN" w:bidi="hi-IN"/>
        </w:rPr>
        <w:sectPr w:rsidR="00CD70BC" w:rsidRPr="00CD70BC">
          <w:pgSz w:w="11906" w:h="16838"/>
          <w:pgMar w:top="1686" w:right="851" w:bottom="1544" w:left="1418" w:header="1410" w:footer="1268" w:gutter="0"/>
          <w:cols w:space="720"/>
        </w:sectPr>
      </w:pP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33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lastRenderedPageBreak/>
        <w:t>1.2. Цели и задачи профессионального модуля — требования к результатам освоения профессионального модуля</w:t>
      </w:r>
    </w:p>
    <w:p w:rsidR="00CD70BC" w:rsidRPr="00CD70BC" w:rsidRDefault="00CD70BC" w:rsidP="00CD70BC">
      <w:pPr>
        <w:spacing w:after="0" w:line="240" w:lineRule="auto"/>
        <w:ind w:firstLine="43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</w:t>
      </w:r>
      <w:r w:rsidRPr="00CD70BC">
        <w:rPr>
          <w:rFonts w:ascii="Times New Roman" w:hAnsi="Times New Roman" w:cs="Times New Roman"/>
          <w:b/>
          <w:sz w:val="28"/>
          <w:szCs w:val="28"/>
        </w:rPr>
        <w:t xml:space="preserve"> иметь практический опыт: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Чтение электрических схем простых радиоэлектронных ячеек и функциональных узлов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Внешний осмотр сборки и монтажа простых радиоэлектронных ячеек и функциональных узлов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Проверка сборки и монтажа простых радиоэлектронных ячеек и функциональных узлов приборов на наличие дефектов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Контроль качества паянных и сварных соединений в простых радиоэлектронных ячейках и функциональных узлах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Выявление дефектов сборки и монтажных соединений простых радиоэлектронных ячеек и функциональных узлов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Устранение дефектов монтажных соединений простых радиоэлектронных ячеек и функциональных узлов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sz w:val="28"/>
          <w:szCs w:val="28"/>
        </w:rPr>
      </w:pPr>
      <w:r w:rsidRPr="00CD70BC">
        <w:rPr>
          <w:sz w:val="28"/>
          <w:szCs w:val="28"/>
        </w:rPr>
        <w:t>Подключение электроизмерительных приборов для настройки простых радиоэлектронных ячеек и функциональных узлов приборов</w:t>
      </w:r>
    </w:p>
    <w:p w:rsidR="00CD70BC" w:rsidRPr="00CD70BC" w:rsidRDefault="00CD70BC" w:rsidP="00CD70BC">
      <w:pPr>
        <w:pStyle w:val="21"/>
        <w:ind w:left="0" w:firstLine="709"/>
        <w:jc w:val="both"/>
        <w:rPr>
          <w:b/>
          <w:bCs/>
          <w:sz w:val="28"/>
          <w:szCs w:val="28"/>
        </w:rPr>
      </w:pPr>
      <w:r w:rsidRPr="00CD70BC">
        <w:rPr>
          <w:sz w:val="28"/>
          <w:szCs w:val="28"/>
        </w:rPr>
        <w:t>Подготовка радиоизмерительного оборудования к регулировке простых радиоэлектронных ячеек и функциональных узлов приборов.</w:t>
      </w:r>
      <w:r w:rsidRPr="00CD70BC">
        <w:rPr>
          <w:b/>
          <w:bCs/>
          <w:sz w:val="28"/>
          <w:szCs w:val="28"/>
        </w:rPr>
        <w:t xml:space="preserve">       </w:t>
      </w:r>
    </w:p>
    <w:p w:rsidR="00CD70BC" w:rsidRPr="00CD70BC" w:rsidRDefault="00CD70BC" w:rsidP="00CD70BC">
      <w:pPr>
        <w:pStyle w:val="21"/>
        <w:ind w:left="0" w:firstLine="433"/>
        <w:jc w:val="both"/>
        <w:rPr>
          <w:b/>
          <w:bCs/>
          <w:sz w:val="28"/>
          <w:szCs w:val="28"/>
        </w:rPr>
      </w:pPr>
    </w:p>
    <w:p w:rsidR="00CD70BC" w:rsidRPr="00CD70BC" w:rsidRDefault="00CD70BC" w:rsidP="00CD70BC">
      <w:pPr>
        <w:pStyle w:val="21"/>
        <w:ind w:left="0" w:firstLine="433"/>
        <w:jc w:val="both"/>
        <w:rPr>
          <w:b/>
          <w:bCs/>
          <w:sz w:val="28"/>
          <w:szCs w:val="28"/>
        </w:rPr>
      </w:pPr>
      <w:r w:rsidRPr="00CD70BC">
        <w:rPr>
          <w:b/>
          <w:bCs/>
          <w:sz w:val="28"/>
          <w:szCs w:val="28"/>
        </w:rPr>
        <w:t>уметь:</w:t>
      </w:r>
    </w:p>
    <w:tbl>
      <w:tblPr>
        <w:tblW w:w="0" w:type="auto"/>
        <w:tblInd w:w="135" w:type="dxa"/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9637"/>
      </w:tblGrid>
      <w:tr w:rsidR="00CD70BC" w:rsidRPr="00CD70BC" w:rsidTr="00CD70BC">
        <w:tc>
          <w:tcPr>
            <w:tcW w:w="9637" w:type="dxa"/>
            <w:hideMark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379"/>
            </w:tblGrid>
            <w:tr w:rsidR="00CD70BC" w:rsidRPr="00CD70BC">
              <w:tc>
                <w:tcPr>
                  <w:tcW w:w="9379" w:type="dxa"/>
                  <w:hideMark/>
                </w:tcPr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Читать конструкторскую и технологическую документацию;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Проверять правильность установки навесных элементов простых радиоэлектронных ячеек;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Проверять правильность электрических соединений простых радиоэлектронных ячеек и функциональных узлов приборов по принципиальным схемам;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Выявлять дефекты сборки и монтажа простых радиоэлектронных ячеек и функциональных узлов приборов;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Выпаивать и паять элементы простых радиоэлектронных ячеек и функциональных узлов приборов;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Собирать измерительные цепи для регулировки электрических параметров простых радиоэлектронных ячеек и функциональных узлов приборов;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Выбирать радиоизмерительное оборудование для регулировки простых радиоэлектронных ячеек и функциональных узлов приборов;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Настраивать радиоизмерительное оборудование для регулировки простых радиоэлектронных ячеек и функциональных узлов приборов;</w:t>
                  </w:r>
                </w:p>
                <w:p w:rsidR="00CD70BC" w:rsidRPr="00CD70BC" w:rsidRDefault="00CD70BC" w:rsidP="00CD70B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D7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Использовать контрольно-измерительное оборудование для проверки электрических соединений в простых радиоэлектронных ячейках и функциональных узлах приборов.</w:t>
                  </w:r>
                </w:p>
              </w:tc>
            </w:tr>
          </w:tbl>
          <w:p w:rsidR="00CD70BC" w:rsidRPr="00CD70BC" w:rsidRDefault="00CD70BC" w:rsidP="00CD70BC">
            <w:pPr>
              <w:pStyle w:val="ad"/>
              <w:ind w:firstLine="4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0BC" w:rsidRPr="00CD70BC" w:rsidRDefault="00CD70BC" w:rsidP="00CD70BC">
      <w:pPr>
        <w:snapToGrid w:val="0"/>
        <w:spacing w:after="0" w:line="240" w:lineRule="auto"/>
        <w:ind w:firstLine="433"/>
        <w:jc w:val="both"/>
        <w:rPr>
          <w:rFonts w:ascii="Times New Roman" w:eastAsia="Liberation Serif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t xml:space="preserve">знать:  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lastRenderedPageBreak/>
        <w:t>Терминологию и правила чтения конструкторской и технологической документации;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Последовательность сборки и монтажа радиоэлектронных ячеек и функциональных узлов приборов;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Способы и средства контроля качества сборочных и монтажных работ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Виды брака при сборке и монтаже простых радиоэлектронных ячеек и функциональных узлов приборов;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Требования, предъявляемые к паяным и сварным соединениям в простых радиоэлектронных ячейках и функциональных узлах приборах;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Способы проверки соответствия монтажа </w:t>
      </w:r>
      <w:proofErr w:type="spellStart"/>
      <w:r w:rsidRPr="00CD70BC">
        <w:rPr>
          <w:rFonts w:ascii="Times New Roman" w:hAnsi="Times New Roman" w:cs="Times New Roman"/>
          <w:sz w:val="28"/>
          <w:szCs w:val="28"/>
        </w:rPr>
        <w:t>электрорадиоизделий</w:t>
      </w:r>
      <w:proofErr w:type="spellEnd"/>
      <w:r w:rsidRPr="00CD70BC">
        <w:rPr>
          <w:rFonts w:ascii="Times New Roman" w:hAnsi="Times New Roman" w:cs="Times New Roman"/>
          <w:sz w:val="28"/>
          <w:szCs w:val="28"/>
        </w:rPr>
        <w:t xml:space="preserve"> требованиям технической документации;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Назначение, виды, параметры активных и пассивных </w:t>
      </w:r>
      <w:proofErr w:type="spellStart"/>
      <w:r w:rsidRPr="00CD70BC">
        <w:rPr>
          <w:rFonts w:ascii="Times New Roman" w:hAnsi="Times New Roman" w:cs="Times New Roman"/>
          <w:sz w:val="28"/>
          <w:szCs w:val="28"/>
        </w:rPr>
        <w:t>электрорадиокомпонентов</w:t>
      </w:r>
      <w:proofErr w:type="spellEnd"/>
      <w:r w:rsidRPr="00CD70BC">
        <w:rPr>
          <w:rFonts w:ascii="Times New Roman" w:hAnsi="Times New Roman" w:cs="Times New Roman"/>
          <w:sz w:val="28"/>
          <w:szCs w:val="28"/>
        </w:rPr>
        <w:t xml:space="preserve"> и их маркировка;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Условные графические обозначения </w:t>
      </w:r>
      <w:proofErr w:type="spellStart"/>
      <w:r w:rsidRPr="00CD70BC">
        <w:rPr>
          <w:rFonts w:ascii="Times New Roman" w:hAnsi="Times New Roman" w:cs="Times New Roman"/>
          <w:sz w:val="28"/>
          <w:szCs w:val="28"/>
        </w:rPr>
        <w:t>электрорадиокомпонентов</w:t>
      </w:r>
      <w:proofErr w:type="spellEnd"/>
      <w:r w:rsidRPr="00CD70BC">
        <w:rPr>
          <w:rFonts w:ascii="Times New Roman" w:hAnsi="Times New Roman" w:cs="Times New Roman"/>
          <w:sz w:val="28"/>
          <w:szCs w:val="28"/>
        </w:rPr>
        <w:t xml:space="preserve"> на электрических схемах;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Виды и типы электрических схем, правила их чтения и составления;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Назначение, конструктивные особенности, принцип действия основных низкочастотных узлов радиоэлектронной аппаратуры и приборов;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Принципы работы, устройство, технические возможности радиоизмерительного оборудования в объеме выполняемых работ;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Последовательность процесса пайки элементов простых радиоэлектронных ячеек и функциональных узлов приборов;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Виды, характеристики, области применения и правила использования паяльного оборудования;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Последовательность настройки радиоизмерительных приборов для регулировки простых радиоэлектронных ячеек и функциональных узлов приборов;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Опасные и вредные производственные факторы при выполнении работ;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Правила производственной санитарии;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Виды и правила применения средств индивидуальной и коллективной защиты при выполнении работ;</w:t>
      </w:r>
    </w:p>
    <w:p w:rsidR="00CD70BC" w:rsidRPr="00CD70BC" w:rsidRDefault="00CD70BC" w:rsidP="00CD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пожарной, промышленной, экологической безопасности и </w:t>
      </w:r>
      <w:proofErr w:type="spellStart"/>
      <w:r w:rsidRPr="00CD70BC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CD70BC">
        <w:rPr>
          <w:rFonts w:ascii="Times New Roman" w:hAnsi="Times New Roman" w:cs="Times New Roman"/>
          <w:sz w:val="28"/>
          <w:szCs w:val="28"/>
        </w:rPr>
        <w:t>.</w:t>
      </w:r>
    </w:p>
    <w:p w:rsidR="00CD70BC" w:rsidRPr="00CD70BC" w:rsidRDefault="00CD70BC" w:rsidP="00CD70BC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всего — 285 часов, в том числе: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CD70B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D70BC">
        <w:rPr>
          <w:rFonts w:ascii="Times New Roman" w:hAnsi="Times New Roman" w:cs="Times New Roman"/>
          <w:sz w:val="28"/>
          <w:szCs w:val="28"/>
        </w:rPr>
        <w:t xml:space="preserve"> — 69 часов, включая: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D70B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D70BC">
        <w:rPr>
          <w:rFonts w:ascii="Times New Roman" w:hAnsi="Times New Roman" w:cs="Times New Roman"/>
          <w:sz w:val="28"/>
          <w:szCs w:val="28"/>
        </w:rPr>
        <w:t xml:space="preserve"> — 46 часов;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Liberation Serif" w:hAnsi="Times New Roman" w:cs="Times New Roman"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самостоятельной работы обучающегося — 23 часа;</w:t>
      </w:r>
    </w:p>
    <w:p w:rsidR="00CD70BC" w:rsidRPr="00CD70BC" w:rsidRDefault="00CD70BC" w:rsidP="00CD7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D70BC">
        <w:rPr>
          <w:rFonts w:ascii="Times New Roman" w:hAnsi="Times New Roman" w:cs="Times New Roman"/>
          <w:sz w:val="28"/>
          <w:szCs w:val="28"/>
        </w:rPr>
        <w:t>учебной практики — 216 часов.</w:t>
      </w:r>
    </w:p>
    <w:p w:rsidR="00F36EA0" w:rsidRPr="00CD70BC" w:rsidRDefault="00F36EA0" w:rsidP="00CD7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EA0" w:rsidRPr="00CD70BC" w:rsidRDefault="00F36EA0" w:rsidP="00CD7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EA0" w:rsidRPr="00CD70BC" w:rsidRDefault="00F36EA0" w:rsidP="00CD7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604" w:rsidRDefault="00921604" w:rsidP="00921604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bookmarkStart w:id="0" w:name="_GoBack"/>
      <w:bookmarkEnd w:id="0"/>
      <w:r>
        <w:rPr>
          <w:b/>
          <w:caps/>
          <w:sz w:val="28"/>
          <w:szCs w:val="28"/>
        </w:rPr>
        <w:lastRenderedPageBreak/>
        <w:t xml:space="preserve">1.4. </w:t>
      </w:r>
      <w:r>
        <w:rPr>
          <w:b/>
          <w:sz w:val="28"/>
          <w:szCs w:val="28"/>
        </w:rPr>
        <w:t xml:space="preserve">Результаты освоения профессионального модуля </w:t>
      </w:r>
    </w:p>
    <w:p w:rsidR="00921604" w:rsidRPr="005D366D" w:rsidRDefault="00921604" w:rsidP="00921604">
      <w:pPr>
        <w:pStyle w:val="21"/>
        <w:ind w:left="0" w:firstLine="709"/>
        <w:jc w:val="both"/>
        <w:rPr>
          <w:sz w:val="18"/>
          <w:szCs w:val="16"/>
        </w:rPr>
      </w:pPr>
      <w:r w:rsidRPr="005D366D">
        <w:rPr>
          <w:sz w:val="28"/>
        </w:rPr>
        <w:t xml:space="preserve">Результатом освоения </w:t>
      </w:r>
      <w:r>
        <w:rPr>
          <w:sz w:val="28"/>
        </w:rPr>
        <w:t xml:space="preserve">программы </w:t>
      </w:r>
      <w:r w:rsidRPr="005D366D">
        <w:rPr>
          <w:sz w:val="28"/>
        </w:rPr>
        <w:t xml:space="preserve">профессионального модуля является овладение обучающимися видом профессиональной деятельности </w:t>
      </w:r>
      <w:r w:rsidRPr="005D366D">
        <w:rPr>
          <w:b/>
          <w:sz w:val="28"/>
        </w:rPr>
        <w:t xml:space="preserve">Выполнение работ по профессии </w:t>
      </w:r>
      <w:r>
        <w:rPr>
          <w:b/>
          <w:sz w:val="28"/>
        </w:rPr>
        <w:t>«</w:t>
      </w:r>
      <w:r w:rsidRPr="005D366D">
        <w:rPr>
          <w:b/>
          <w:sz w:val="28"/>
        </w:rPr>
        <w:t>Регулировщик радиоэлектронной аппаратуры и приборов</w:t>
      </w:r>
      <w:r>
        <w:rPr>
          <w:b/>
          <w:sz w:val="28"/>
        </w:rPr>
        <w:t>»</w:t>
      </w:r>
      <w:r w:rsidRPr="005D366D">
        <w:rPr>
          <w:b/>
          <w:sz w:val="28"/>
        </w:rPr>
        <w:t>,</w:t>
      </w:r>
      <w:r>
        <w:rPr>
          <w:b/>
          <w:sz w:val="28"/>
        </w:rPr>
        <w:t xml:space="preserve"> </w:t>
      </w:r>
      <w:r w:rsidRPr="005D366D">
        <w:rPr>
          <w:sz w:val="28"/>
        </w:rPr>
        <w:t>в том числе профессиональными (ПК) и общими (ОК) компетенциями:</w:t>
      </w:r>
    </w:p>
    <w:p w:rsidR="00921604" w:rsidRDefault="00921604" w:rsidP="00921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tbl>
      <w:tblPr>
        <w:tblW w:w="10578" w:type="dxa"/>
        <w:tblInd w:w="-405" w:type="dxa"/>
        <w:tblLayout w:type="fixed"/>
        <w:tblLook w:val="0000"/>
      </w:tblPr>
      <w:tblGrid>
        <w:gridCol w:w="1128"/>
        <w:gridCol w:w="9450"/>
      </w:tblGrid>
      <w:tr w:rsidR="00921604" w:rsidRPr="00921604" w:rsidTr="004A2F30">
        <w:trPr>
          <w:trHeight w:val="651"/>
        </w:trPr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21604" w:rsidRPr="00921604" w:rsidRDefault="00921604" w:rsidP="004A2F30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604" w:rsidRPr="00921604" w:rsidRDefault="00921604" w:rsidP="004A2F3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Выполнять сборку и монтаж отдельных узлов и приборов радиоэлектронной аппаратуры, устройств импульсной и вычислительной техники. 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Проводить испытания, тренировку радиоэлектронной аппаратуры, приборов, устройств и блоков с применением соответствующего оборудования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ПК 4.3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Проводить электрическую и механическую регулировку радиоэлектронной аппаратуры, радиоустройств, вычислительной техники, телевизионных устройств, приборов и узлов разной сложности</w:t>
            </w:r>
            <w:r w:rsidRPr="00921604">
              <w:rPr>
                <w:rStyle w:val="aa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. 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proofErr w:type="gramStart"/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21604" w:rsidRPr="00921604" w:rsidRDefault="00921604" w:rsidP="00921604">
      <w:pPr>
        <w:rPr>
          <w:rFonts w:ascii="Times New Roman" w:hAnsi="Times New Roman" w:cs="Times New Roman"/>
        </w:rPr>
        <w:sectPr w:rsidR="00921604" w:rsidRPr="00921604" w:rsidSect="00921604">
          <w:pgSz w:w="11906" w:h="16838"/>
          <w:pgMar w:top="851" w:right="851" w:bottom="1544" w:left="1418" w:header="567" w:footer="567" w:gutter="0"/>
          <w:cols w:space="720"/>
          <w:docGrid w:linePitch="360"/>
        </w:sectPr>
      </w:pPr>
    </w:p>
    <w:p w:rsidR="00921604" w:rsidRPr="00921604" w:rsidRDefault="00921604" w:rsidP="0092160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21604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 рабочей программы </w:t>
      </w:r>
      <w:proofErr w:type="gramStart"/>
      <w:r w:rsidRPr="0092160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21604">
        <w:rPr>
          <w:rFonts w:ascii="Times New Roman" w:hAnsi="Times New Roman" w:cs="Times New Roman"/>
          <w:sz w:val="28"/>
          <w:szCs w:val="28"/>
        </w:rPr>
        <w:t xml:space="preserve"> обучающего формируется </w:t>
      </w:r>
      <w:r w:rsidRPr="00921604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tbl>
      <w:tblPr>
        <w:tblW w:w="10578" w:type="dxa"/>
        <w:tblInd w:w="-405" w:type="dxa"/>
        <w:tblLayout w:type="fixed"/>
        <w:tblLook w:val="0000"/>
      </w:tblPr>
      <w:tblGrid>
        <w:gridCol w:w="1128"/>
        <w:gridCol w:w="9450"/>
      </w:tblGrid>
      <w:tr w:rsidR="00921604" w:rsidRPr="00921604" w:rsidTr="004A2F30">
        <w:trPr>
          <w:trHeight w:val="651"/>
        </w:trPr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21604" w:rsidRPr="00921604" w:rsidRDefault="00921604" w:rsidP="004A2F30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604" w:rsidRPr="00921604" w:rsidRDefault="00921604" w:rsidP="004A2F3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13</w:t>
            </w:r>
          </w:p>
        </w:tc>
        <w:tc>
          <w:tcPr>
            <w:tcW w:w="94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способности проявлять к клиентам максимальные чуткость, вежливость, внимание, выдержку, предусмотрительность, терпение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14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bCs/>
                <w:sz w:val="28"/>
              </w:rPr>
              <w:t>Осознание и выполнение требования трудовой дисциплины</w:t>
            </w:r>
          </w:p>
        </w:tc>
      </w:tr>
      <w:tr w:rsidR="00921604" w:rsidRPr="00921604" w:rsidTr="004A2F30">
        <w:tc>
          <w:tcPr>
            <w:tcW w:w="11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Style w:val="aa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15</w:t>
            </w:r>
          </w:p>
        </w:tc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921604">
              <w:rPr>
                <w:rFonts w:ascii="Times New Roman" w:hAnsi="Times New Roman" w:cs="Times New Roman"/>
                <w:bCs/>
                <w:sz w:val="28"/>
              </w:rPr>
              <w:t xml:space="preserve">Осознание важности соблюдения норм законодательства и внутренней документации в отношении использования и сохранности конфиденциальной и </w:t>
            </w:r>
            <w:proofErr w:type="spellStart"/>
            <w:r w:rsidRPr="00921604">
              <w:rPr>
                <w:rFonts w:ascii="Times New Roman" w:hAnsi="Times New Roman" w:cs="Times New Roman"/>
                <w:bCs/>
                <w:sz w:val="28"/>
              </w:rPr>
              <w:t>инсайдерской</w:t>
            </w:r>
            <w:proofErr w:type="spellEnd"/>
            <w:r w:rsidRPr="00921604">
              <w:rPr>
                <w:rFonts w:ascii="Times New Roman" w:hAnsi="Times New Roman" w:cs="Times New Roman"/>
                <w:bCs/>
                <w:sz w:val="28"/>
              </w:rPr>
              <w:t xml:space="preserve"> информации, полученной в результате исполнения своих должностных обязанностей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16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</w:rPr>
              <w:t>Выполнение требования действующего законодательства, правил и положений внутренней документации Компании в полном объеме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17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Fonts w:ascii="Times New Roman" w:hAnsi="Times New Roman" w:cs="Times New Roman"/>
                <w:sz w:val="28"/>
                <w:szCs w:val="28"/>
              </w:rPr>
              <w:t xml:space="preserve">Добросовестное, соответствие высоким стандартам </w:t>
            </w:r>
            <w:proofErr w:type="spellStart"/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бизнес-этики</w:t>
            </w:r>
            <w:proofErr w:type="spellEnd"/>
            <w:r w:rsidRPr="0092160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921604">
              <w:rPr>
                <w:rFonts w:ascii="Times New Roman" w:hAnsi="Times New Roman" w:cs="Times New Roman"/>
                <w:sz w:val="28"/>
                <w:szCs w:val="28"/>
              </w:rPr>
              <w:t>способствующий</w:t>
            </w:r>
            <w:proofErr w:type="gramEnd"/>
            <w:r w:rsidRPr="00921604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18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  <w:szCs w:val="28"/>
              </w:rPr>
              <w:t xml:space="preserve">С уважением </w:t>
            </w:r>
            <w:proofErr w:type="gramStart"/>
            <w:r w:rsidRPr="00921604">
              <w:rPr>
                <w:sz w:val="28"/>
                <w:szCs w:val="28"/>
              </w:rPr>
              <w:t>относящийся</w:t>
            </w:r>
            <w:proofErr w:type="gramEnd"/>
            <w:r w:rsidRPr="00921604">
              <w:rPr>
                <w:sz w:val="28"/>
                <w:szCs w:val="28"/>
              </w:rPr>
              <w:t xml:space="preserve"> к коллегам по работе, оказывающий поддержку новым сотрудникам, следующий нормам деловой этики, поддерживающий дружелюбную атмосферу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19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</w:rPr>
      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      </w:r>
          </w:p>
        </w:tc>
      </w:tr>
      <w:tr w:rsidR="00921604" w:rsidRPr="00921604" w:rsidTr="004A2F30">
        <w:tc>
          <w:tcPr>
            <w:tcW w:w="112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604">
              <w:rPr>
                <w:rStyle w:val="aa"/>
                <w:rFonts w:ascii="Times New Roman" w:eastAsia="Liberation Serif" w:hAnsi="Times New Roman" w:cs="Times New Roman"/>
                <w:b w:val="0"/>
                <w:bCs w:val="0"/>
                <w:sz w:val="28"/>
                <w:szCs w:val="28"/>
              </w:rPr>
              <w:t>ЛР 20</w:t>
            </w:r>
          </w:p>
        </w:tc>
        <w:tc>
          <w:tcPr>
            <w:tcW w:w="945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21604" w:rsidRPr="00921604" w:rsidRDefault="00921604" w:rsidP="004A2F30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921604">
              <w:rPr>
                <w:sz w:val="28"/>
              </w:rPr>
              <w:t xml:space="preserve">Соблюдение </w:t>
            </w:r>
            <w:proofErr w:type="gramStart"/>
            <w:r w:rsidRPr="00921604">
              <w:rPr>
                <w:sz w:val="28"/>
              </w:rPr>
              <w:t>установленного</w:t>
            </w:r>
            <w:proofErr w:type="gramEnd"/>
            <w:r w:rsidRPr="00921604">
              <w:rPr>
                <w:sz w:val="28"/>
              </w:rPr>
              <w:t xml:space="preserve"> </w:t>
            </w:r>
            <w:proofErr w:type="spellStart"/>
            <w:r w:rsidRPr="00921604">
              <w:rPr>
                <w:sz w:val="28"/>
              </w:rPr>
              <w:t>дресс-код</w:t>
            </w:r>
            <w:proofErr w:type="spellEnd"/>
          </w:p>
        </w:tc>
      </w:tr>
    </w:tbl>
    <w:p w:rsidR="00C030D1" w:rsidRPr="00921604" w:rsidRDefault="00C030D1" w:rsidP="00CD7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604" w:rsidRPr="00921604" w:rsidRDefault="00921604" w:rsidP="00CD7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604">
        <w:rPr>
          <w:rFonts w:ascii="Times New Roman" w:hAnsi="Times New Roman" w:cs="Times New Roman"/>
          <w:b/>
          <w:sz w:val="28"/>
          <w:szCs w:val="28"/>
        </w:rPr>
        <w:t xml:space="preserve">1.5 Содержание профессионального модуля </w:t>
      </w:r>
    </w:p>
    <w:p w:rsidR="00921604" w:rsidRPr="00921604" w:rsidRDefault="00921604" w:rsidP="00CD7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EA0" w:rsidRPr="00921604" w:rsidRDefault="00F36EA0" w:rsidP="00CD7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21604">
        <w:rPr>
          <w:rFonts w:ascii="Times New Roman" w:hAnsi="Times New Roman" w:cs="Times New Roman"/>
          <w:b/>
          <w:bCs/>
          <w:sz w:val="28"/>
          <w:szCs w:val="28"/>
        </w:rPr>
        <w:t>МДК 04.01 Изучение теоретических основ регулировочно-настроечных работ радиоаппаратуры и приборов. Технологии регулировки и настройки</w:t>
      </w:r>
    </w:p>
    <w:p w:rsidR="00F36EA0" w:rsidRPr="00921604" w:rsidRDefault="00F36EA0" w:rsidP="00CD7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1604">
        <w:rPr>
          <w:rFonts w:ascii="Times New Roman" w:hAnsi="Times New Roman" w:cs="Times New Roman"/>
          <w:bCs/>
          <w:sz w:val="28"/>
          <w:szCs w:val="28"/>
        </w:rPr>
        <w:t xml:space="preserve">Тема 1.1 Технологии регулировки, </w:t>
      </w:r>
    </w:p>
    <w:p w:rsidR="00F36EA0" w:rsidRPr="00921604" w:rsidRDefault="00F36EA0" w:rsidP="00CD7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1604">
        <w:rPr>
          <w:rFonts w:ascii="Times New Roman" w:hAnsi="Times New Roman" w:cs="Times New Roman"/>
          <w:bCs/>
          <w:sz w:val="28"/>
          <w:szCs w:val="28"/>
        </w:rPr>
        <w:t xml:space="preserve">настройки и испытаний  различных видов радиоаппаратуры, приборов и </w:t>
      </w:r>
      <w:proofErr w:type="spellStart"/>
      <w:r w:rsidRPr="00921604">
        <w:rPr>
          <w:rFonts w:ascii="Times New Roman" w:hAnsi="Times New Roman" w:cs="Times New Roman"/>
          <w:bCs/>
          <w:sz w:val="28"/>
          <w:szCs w:val="28"/>
        </w:rPr>
        <w:t>электроради-окомпонентов</w:t>
      </w:r>
      <w:proofErr w:type="spellEnd"/>
    </w:p>
    <w:p w:rsidR="00F36EA0" w:rsidRPr="00921604" w:rsidRDefault="00F36EA0" w:rsidP="00CD7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1604">
        <w:rPr>
          <w:rFonts w:ascii="Times New Roman" w:hAnsi="Times New Roman" w:cs="Times New Roman"/>
          <w:bCs/>
          <w:sz w:val="28"/>
          <w:szCs w:val="28"/>
        </w:rPr>
        <w:t>Тема 1.2 Измерительно-регулировочные операции. Техническая документация</w:t>
      </w:r>
    </w:p>
    <w:p w:rsidR="002E19F4" w:rsidRPr="00CD70BC" w:rsidRDefault="002E19F4" w:rsidP="00CD7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C2E56" w:rsidRPr="00CD70BC" w:rsidRDefault="000C2E56" w:rsidP="00CD70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0C2E56" w:rsidRPr="00CD70BC" w:rsidSect="00566C3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DB3" w:rsidRDefault="00A41DB3" w:rsidP="00ED0E46">
      <w:pPr>
        <w:spacing w:after="0" w:line="240" w:lineRule="auto"/>
      </w:pPr>
      <w:r>
        <w:separator/>
      </w:r>
    </w:p>
  </w:endnote>
  <w:endnote w:type="continuationSeparator" w:id="1">
    <w:p w:rsidR="00A41DB3" w:rsidRDefault="00A41DB3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F4" w:rsidRDefault="002E19F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F4" w:rsidRDefault="002E19F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F4" w:rsidRDefault="002E19F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DB3" w:rsidRDefault="00A41DB3" w:rsidP="00ED0E46">
      <w:pPr>
        <w:spacing w:after="0" w:line="240" w:lineRule="auto"/>
      </w:pPr>
      <w:r>
        <w:separator/>
      </w:r>
    </w:p>
  </w:footnote>
  <w:footnote w:type="continuationSeparator" w:id="1">
    <w:p w:rsidR="00A41DB3" w:rsidRDefault="00A41DB3" w:rsidP="00ED0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F4" w:rsidRDefault="002E19F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9F4" w:rsidRDefault="002E19F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97D06CE"/>
    <w:multiLevelType w:val="multilevel"/>
    <w:tmpl w:val="560A20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0C0B3A"/>
    <w:rsid w:val="000C2E56"/>
    <w:rsid w:val="00121C1F"/>
    <w:rsid w:val="00125B78"/>
    <w:rsid w:val="001B5910"/>
    <w:rsid w:val="001D7648"/>
    <w:rsid w:val="001F56CF"/>
    <w:rsid w:val="002544E9"/>
    <w:rsid w:val="002600B3"/>
    <w:rsid w:val="002702AA"/>
    <w:rsid w:val="00285511"/>
    <w:rsid w:val="002A40B3"/>
    <w:rsid w:val="002B7B11"/>
    <w:rsid w:val="002E19F4"/>
    <w:rsid w:val="002E653C"/>
    <w:rsid w:val="00321353"/>
    <w:rsid w:val="00324EE4"/>
    <w:rsid w:val="00334D2A"/>
    <w:rsid w:val="00346561"/>
    <w:rsid w:val="003C4296"/>
    <w:rsid w:val="003F6CD1"/>
    <w:rsid w:val="004012C9"/>
    <w:rsid w:val="004721AD"/>
    <w:rsid w:val="004803A2"/>
    <w:rsid w:val="00480A68"/>
    <w:rsid w:val="004910F2"/>
    <w:rsid w:val="004F42F3"/>
    <w:rsid w:val="004F537B"/>
    <w:rsid w:val="0051616F"/>
    <w:rsid w:val="0054002A"/>
    <w:rsid w:val="005565F7"/>
    <w:rsid w:val="00557772"/>
    <w:rsid w:val="00566C34"/>
    <w:rsid w:val="005E5706"/>
    <w:rsid w:val="005E5BF4"/>
    <w:rsid w:val="005F4848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21604"/>
    <w:rsid w:val="009672EB"/>
    <w:rsid w:val="009F1029"/>
    <w:rsid w:val="00A1126B"/>
    <w:rsid w:val="00A22952"/>
    <w:rsid w:val="00A3159B"/>
    <w:rsid w:val="00A41DB3"/>
    <w:rsid w:val="00AE0CC8"/>
    <w:rsid w:val="00B10C3C"/>
    <w:rsid w:val="00B1366D"/>
    <w:rsid w:val="00B24BCC"/>
    <w:rsid w:val="00B30CB5"/>
    <w:rsid w:val="00B5348D"/>
    <w:rsid w:val="00B9654D"/>
    <w:rsid w:val="00BC37EC"/>
    <w:rsid w:val="00BD5482"/>
    <w:rsid w:val="00C030D1"/>
    <w:rsid w:val="00C4154E"/>
    <w:rsid w:val="00C47F38"/>
    <w:rsid w:val="00C545B5"/>
    <w:rsid w:val="00CD70BC"/>
    <w:rsid w:val="00D10DE0"/>
    <w:rsid w:val="00D34797"/>
    <w:rsid w:val="00D70943"/>
    <w:rsid w:val="00DA5773"/>
    <w:rsid w:val="00DB69F5"/>
    <w:rsid w:val="00E953B8"/>
    <w:rsid w:val="00EA2A1A"/>
    <w:rsid w:val="00ED0E46"/>
    <w:rsid w:val="00F36EA0"/>
    <w:rsid w:val="00F6095A"/>
    <w:rsid w:val="00FD2E7E"/>
    <w:rsid w:val="00FD4B11"/>
    <w:rsid w:val="00FE53FE"/>
    <w:rsid w:val="00FE6AD4"/>
    <w:rsid w:val="00FF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3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Заголовок 1 Знак1"/>
    <w:uiPriority w:val="99"/>
    <w:locked/>
    <w:rsid w:val="000C2E5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paragraph" w:styleId="a9">
    <w:name w:val="List"/>
    <w:basedOn w:val="a"/>
    <w:uiPriority w:val="99"/>
    <w:rsid w:val="00C030D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rsid w:val="002E19F4"/>
    <w:pPr>
      <w:suppressAutoHyphens/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a">
    <w:name w:val="Strong"/>
    <w:qFormat/>
    <w:rsid w:val="002E19F4"/>
    <w:rPr>
      <w:b/>
      <w:bCs/>
    </w:rPr>
  </w:style>
  <w:style w:type="paragraph" w:styleId="ab">
    <w:name w:val="Body Text"/>
    <w:basedOn w:val="a"/>
    <w:link w:val="ac"/>
    <w:rsid w:val="002E19F4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rsid w:val="002E19F4"/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paragraph" w:customStyle="1" w:styleId="ad">
    <w:name w:val="Содержимое таблицы"/>
    <w:basedOn w:val="a"/>
    <w:rsid w:val="002E19F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zh-CN" w:bidi="hi-IN"/>
    </w:rPr>
  </w:style>
  <w:style w:type="paragraph" w:styleId="ae">
    <w:name w:val="footer"/>
    <w:basedOn w:val="a"/>
    <w:link w:val="af"/>
    <w:unhideWhenUsed/>
    <w:rsid w:val="002E19F4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2E19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21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4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554E-7F3A-4496-9EA4-C5FE7475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12</cp:revision>
  <cp:lastPrinted>2021-11-18T07:49:00Z</cp:lastPrinted>
  <dcterms:created xsi:type="dcterms:W3CDTF">2021-11-18T14:01:00Z</dcterms:created>
  <dcterms:modified xsi:type="dcterms:W3CDTF">2021-11-19T10:53:00Z</dcterms:modified>
</cp:coreProperties>
</file>